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E4" w:rsidRPr="00926B68" w:rsidRDefault="001E16C1" w:rsidP="001E16C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</w:rPr>
      </w:pPr>
      <w:bookmarkStart w:id="0" w:name="_GoBack"/>
      <w:r w:rsidRPr="00926B68">
        <w:rPr>
          <w:rFonts w:ascii="Times New Roman" w:eastAsia="Batang" w:hAnsi="Times New Roman" w:cs="Times New Roman"/>
          <w:b/>
          <w:sz w:val="40"/>
          <w:szCs w:val="40"/>
        </w:rPr>
        <w:t xml:space="preserve">ПРАКТИЧЕСКИЕ НАВЫКИ ДЛЯ </w:t>
      </w:r>
    </w:p>
    <w:p w:rsidR="001E16C1" w:rsidRPr="00926B68" w:rsidRDefault="001E16C1" w:rsidP="001E16C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</w:rPr>
      </w:pPr>
      <w:r w:rsidRPr="00926B68">
        <w:rPr>
          <w:rFonts w:ascii="Times New Roman" w:eastAsia="Batang" w:hAnsi="Times New Roman" w:cs="Times New Roman"/>
          <w:b/>
          <w:sz w:val="40"/>
          <w:szCs w:val="40"/>
        </w:rPr>
        <w:t xml:space="preserve">КУРСОВОГО ЭКЗАМЕНА ПО </w:t>
      </w:r>
    </w:p>
    <w:p w:rsidR="001E16C1" w:rsidRDefault="001E16C1" w:rsidP="001E16C1">
      <w:pPr>
        <w:spacing w:after="0" w:line="240" w:lineRule="auto"/>
        <w:jc w:val="center"/>
        <w:rPr>
          <w:rFonts w:ascii="Century" w:eastAsia="Batang" w:hAnsi="Century"/>
          <w:b/>
          <w:sz w:val="40"/>
          <w:szCs w:val="40"/>
        </w:rPr>
      </w:pPr>
      <w:r w:rsidRPr="00926B68">
        <w:rPr>
          <w:rFonts w:ascii="Times New Roman" w:eastAsia="Batang" w:hAnsi="Times New Roman" w:cs="Times New Roman"/>
          <w:b/>
          <w:sz w:val="40"/>
          <w:szCs w:val="40"/>
        </w:rPr>
        <w:t>ТРАВМАТОЛОГИИ И ОРТОПЕДИИ</w:t>
      </w:r>
    </w:p>
    <w:bookmarkEnd w:id="0"/>
    <w:p w:rsidR="00B4518D" w:rsidRPr="001E16C1" w:rsidRDefault="00B4518D" w:rsidP="001E16C1">
      <w:pPr>
        <w:spacing w:after="0" w:line="240" w:lineRule="auto"/>
        <w:jc w:val="center"/>
        <w:rPr>
          <w:rFonts w:ascii="Century" w:eastAsia="Batang" w:hAnsi="Century"/>
          <w:b/>
          <w:sz w:val="40"/>
          <w:szCs w:val="40"/>
        </w:rPr>
      </w:pPr>
    </w:p>
    <w:p w:rsidR="00B4518D" w:rsidRPr="001E16C1" w:rsidRDefault="00B4518D" w:rsidP="001E16C1">
      <w:pPr>
        <w:spacing w:after="0" w:line="240" w:lineRule="auto"/>
        <w:jc w:val="center"/>
        <w:rPr>
          <w:rFonts w:ascii="Batang" w:eastAsia="Batang" w:hAnsi="Batang"/>
          <w:b/>
          <w:sz w:val="40"/>
          <w:szCs w:val="40"/>
        </w:rPr>
      </w:pPr>
    </w:p>
    <w:p w:rsidR="001E16C1" w:rsidRPr="00926B68" w:rsidRDefault="001E16C1" w:rsidP="00926B68">
      <w:pPr>
        <w:spacing w:after="120"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926B68">
        <w:rPr>
          <w:rFonts w:ascii="Times New Roman" w:hAnsi="Times New Roman" w:cs="Times New Roman"/>
          <w:sz w:val="44"/>
          <w:szCs w:val="44"/>
        </w:rPr>
        <w:t>1. Наложение стандартного жгута.</w:t>
      </w:r>
    </w:p>
    <w:p w:rsidR="001E16C1" w:rsidRPr="00926B68" w:rsidRDefault="001E16C1" w:rsidP="00926B68">
      <w:pPr>
        <w:spacing w:after="120"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926B68">
        <w:rPr>
          <w:rFonts w:ascii="Times New Roman" w:hAnsi="Times New Roman" w:cs="Times New Roman"/>
          <w:sz w:val="44"/>
          <w:szCs w:val="44"/>
        </w:rPr>
        <w:t>2. Наложение транспортных повязок и шин.</w:t>
      </w:r>
    </w:p>
    <w:p w:rsidR="001E16C1" w:rsidRPr="00926B68" w:rsidRDefault="00926B68" w:rsidP="00926B68">
      <w:pPr>
        <w:spacing w:after="120"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926B68">
        <w:rPr>
          <w:rFonts w:ascii="Times New Roman" w:hAnsi="Times New Roman" w:cs="Times New Roman"/>
          <w:sz w:val="44"/>
          <w:szCs w:val="44"/>
        </w:rPr>
        <w:t>3. К</w:t>
      </w:r>
      <w:r w:rsidR="001E16C1" w:rsidRPr="00926B68">
        <w:rPr>
          <w:rFonts w:ascii="Times New Roman" w:hAnsi="Times New Roman" w:cs="Times New Roman"/>
          <w:sz w:val="44"/>
          <w:szCs w:val="44"/>
        </w:rPr>
        <w:t>осынка на верхнюю конечность;</w:t>
      </w:r>
    </w:p>
    <w:p w:rsidR="001E16C1" w:rsidRPr="00926B68" w:rsidRDefault="00926B68" w:rsidP="00926B68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sz w:val="44"/>
          <w:szCs w:val="44"/>
        </w:rPr>
      </w:pPr>
      <w:r w:rsidRPr="00926B68">
        <w:rPr>
          <w:rFonts w:ascii="Times New Roman" w:hAnsi="Times New Roman" w:cs="Times New Roman"/>
          <w:sz w:val="44"/>
          <w:szCs w:val="44"/>
        </w:rPr>
        <w:t>4. П</w:t>
      </w:r>
      <w:r w:rsidR="001E16C1" w:rsidRPr="00926B68">
        <w:rPr>
          <w:rFonts w:ascii="Times New Roman" w:hAnsi="Times New Roman" w:cs="Times New Roman"/>
          <w:sz w:val="44"/>
          <w:szCs w:val="44"/>
        </w:rPr>
        <w:t xml:space="preserve">овязка </w:t>
      </w:r>
      <w:proofErr w:type="spellStart"/>
      <w:r w:rsidR="001E16C1" w:rsidRPr="00926B68">
        <w:rPr>
          <w:rFonts w:ascii="Times New Roman" w:hAnsi="Times New Roman" w:cs="Times New Roman"/>
          <w:sz w:val="44"/>
          <w:szCs w:val="44"/>
        </w:rPr>
        <w:t>Дезо</w:t>
      </w:r>
      <w:proofErr w:type="spellEnd"/>
      <w:r w:rsidR="001E16C1" w:rsidRPr="00926B68">
        <w:rPr>
          <w:rFonts w:ascii="Times New Roman" w:hAnsi="Times New Roman" w:cs="Times New Roman"/>
          <w:sz w:val="44"/>
          <w:szCs w:val="44"/>
        </w:rPr>
        <w:t>;</w:t>
      </w:r>
    </w:p>
    <w:p w:rsidR="001E16C1" w:rsidRPr="00926B68" w:rsidRDefault="00926B68" w:rsidP="00926B68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sz w:val="44"/>
          <w:szCs w:val="44"/>
        </w:rPr>
      </w:pPr>
      <w:r w:rsidRPr="00926B68">
        <w:rPr>
          <w:rFonts w:ascii="Times New Roman" w:hAnsi="Times New Roman" w:cs="Times New Roman"/>
          <w:sz w:val="44"/>
          <w:szCs w:val="44"/>
        </w:rPr>
        <w:t xml:space="preserve">5. </w:t>
      </w:r>
      <w:r w:rsidR="001E16C1" w:rsidRPr="00926B68">
        <w:rPr>
          <w:rFonts w:ascii="Times New Roman" w:hAnsi="Times New Roman" w:cs="Times New Roman"/>
          <w:sz w:val="44"/>
          <w:szCs w:val="44"/>
        </w:rPr>
        <w:t>8-образная повязка при переломе ключицы;</w:t>
      </w:r>
    </w:p>
    <w:p w:rsidR="001E16C1" w:rsidRPr="00926B68" w:rsidRDefault="00926B68" w:rsidP="00926B68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sz w:val="44"/>
          <w:szCs w:val="44"/>
        </w:rPr>
      </w:pPr>
      <w:r w:rsidRPr="00926B68">
        <w:rPr>
          <w:rFonts w:ascii="Times New Roman" w:hAnsi="Times New Roman" w:cs="Times New Roman"/>
          <w:sz w:val="44"/>
          <w:szCs w:val="44"/>
        </w:rPr>
        <w:t>6. Л</w:t>
      </w:r>
      <w:r w:rsidR="001E16C1" w:rsidRPr="00926B68">
        <w:rPr>
          <w:rFonts w:ascii="Times New Roman" w:hAnsi="Times New Roman" w:cs="Times New Roman"/>
          <w:sz w:val="44"/>
          <w:szCs w:val="44"/>
        </w:rPr>
        <w:t>естничные шины на верхнюю и нижнюю конечности</w:t>
      </w:r>
    </w:p>
    <w:sectPr w:rsidR="001E16C1" w:rsidRPr="00926B68" w:rsidSect="001E16C1">
      <w:pgSz w:w="11907" w:h="16840" w:code="9"/>
      <w:pgMar w:top="720" w:right="720" w:bottom="720" w:left="720" w:header="284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63FBF"/>
    <w:multiLevelType w:val="hybridMultilevel"/>
    <w:tmpl w:val="611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C1"/>
    <w:rsid w:val="001E16C1"/>
    <w:rsid w:val="005C6BCE"/>
    <w:rsid w:val="008468F9"/>
    <w:rsid w:val="00926B68"/>
    <w:rsid w:val="00985AE4"/>
    <w:rsid w:val="00A84BD6"/>
    <w:rsid w:val="00B4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70921-8185-4A5A-9EEE-B99328AE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Лебедянцев Евгений Викторович</cp:lastModifiedBy>
  <cp:revision>2</cp:revision>
  <dcterms:created xsi:type="dcterms:W3CDTF">2017-10-02T07:03:00Z</dcterms:created>
  <dcterms:modified xsi:type="dcterms:W3CDTF">2017-10-02T07:03:00Z</dcterms:modified>
</cp:coreProperties>
</file>